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843228" w:rsidTr="009272DE">
        <w:trPr>
          <w:trHeight w:val="1680"/>
        </w:trPr>
        <w:tc>
          <w:tcPr>
            <w:tcW w:w="4968" w:type="dxa"/>
          </w:tcPr>
          <w:p w:rsidR="00843228" w:rsidRDefault="00843228" w:rsidP="00307941">
            <w:pPr>
              <w:jc w:val="center"/>
              <w:rPr>
                <w:b/>
                <w:sz w:val="32"/>
                <w:szCs w:val="32"/>
              </w:rPr>
            </w:pPr>
            <w:r w:rsidRPr="004F6B06">
              <w:rPr>
                <w:b/>
                <w:sz w:val="32"/>
                <w:szCs w:val="32"/>
              </w:rPr>
              <w:t xml:space="preserve">Advisory Council </w:t>
            </w:r>
            <w:r w:rsidR="005B5988">
              <w:rPr>
                <w:b/>
                <w:sz w:val="32"/>
                <w:szCs w:val="32"/>
              </w:rPr>
              <w:t>Minutes</w:t>
            </w:r>
          </w:p>
          <w:p w:rsidR="00B813EB" w:rsidRDefault="00843228" w:rsidP="00307941">
            <w:pPr>
              <w:jc w:val="center"/>
              <w:rPr>
                <w:b/>
                <w:sz w:val="28"/>
                <w:szCs w:val="28"/>
              </w:rPr>
            </w:pPr>
            <w:r w:rsidRPr="00B813EB">
              <w:rPr>
                <w:b/>
                <w:sz w:val="28"/>
                <w:szCs w:val="28"/>
              </w:rPr>
              <w:t>Martin G</w:t>
            </w:r>
            <w:r w:rsidR="00B813EB" w:rsidRPr="00B813EB">
              <w:rPr>
                <w:b/>
                <w:sz w:val="28"/>
                <w:szCs w:val="28"/>
              </w:rPr>
              <w:t xml:space="preserve">ifted &amp; </w:t>
            </w:r>
            <w:r w:rsidRPr="00B813EB">
              <w:rPr>
                <w:b/>
                <w:sz w:val="28"/>
                <w:szCs w:val="28"/>
              </w:rPr>
              <w:t>T</w:t>
            </w:r>
            <w:r w:rsidR="00B813EB" w:rsidRPr="00B813EB">
              <w:rPr>
                <w:b/>
                <w:sz w:val="28"/>
                <w:szCs w:val="28"/>
              </w:rPr>
              <w:t>alented</w:t>
            </w:r>
          </w:p>
          <w:p w:rsidR="00843228" w:rsidRPr="00B813EB" w:rsidRDefault="00843228" w:rsidP="00307941">
            <w:pPr>
              <w:jc w:val="center"/>
              <w:rPr>
                <w:b/>
                <w:sz w:val="28"/>
                <w:szCs w:val="28"/>
              </w:rPr>
            </w:pPr>
            <w:r w:rsidRPr="00B813EB">
              <w:rPr>
                <w:b/>
                <w:sz w:val="28"/>
                <w:szCs w:val="28"/>
              </w:rPr>
              <w:t>Magnet Middle</w:t>
            </w:r>
            <w:r w:rsidR="00B813EB">
              <w:rPr>
                <w:b/>
                <w:sz w:val="28"/>
                <w:szCs w:val="28"/>
              </w:rPr>
              <w:t xml:space="preserve"> School</w:t>
            </w:r>
          </w:p>
          <w:p w:rsidR="00843228" w:rsidRPr="00587528" w:rsidRDefault="00D23FEA" w:rsidP="00307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326A84">
              <w:rPr>
                <w:sz w:val="28"/>
                <w:szCs w:val="28"/>
              </w:rPr>
              <w:t>,</w:t>
            </w:r>
            <w:r w:rsidR="00F91FC5">
              <w:rPr>
                <w:sz w:val="28"/>
                <w:szCs w:val="28"/>
              </w:rPr>
              <w:t xml:space="preserve"> December</w:t>
            </w:r>
            <w:r>
              <w:rPr>
                <w:sz w:val="28"/>
                <w:szCs w:val="28"/>
              </w:rPr>
              <w:t xml:space="preserve"> 2,</w:t>
            </w:r>
            <w:r w:rsidR="00F91FC5">
              <w:rPr>
                <w:sz w:val="28"/>
                <w:szCs w:val="28"/>
              </w:rPr>
              <w:t xml:space="preserve"> 2015</w:t>
            </w:r>
          </w:p>
          <w:p w:rsidR="00843228" w:rsidRPr="009272DE" w:rsidRDefault="00843228" w:rsidP="009272DE">
            <w:pPr>
              <w:jc w:val="center"/>
              <w:rPr>
                <w:sz w:val="28"/>
                <w:szCs w:val="28"/>
              </w:rPr>
            </w:pPr>
            <w:r w:rsidRPr="00587528">
              <w:rPr>
                <w:sz w:val="28"/>
                <w:szCs w:val="28"/>
              </w:rPr>
              <w:t>Conference Room: 2:30-3:</w:t>
            </w:r>
            <w:r w:rsidR="00D85178">
              <w:rPr>
                <w:sz w:val="28"/>
                <w:szCs w:val="28"/>
              </w:rPr>
              <w:t>30</w:t>
            </w:r>
            <w:r w:rsidRPr="0058752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70" w:type="dxa"/>
          </w:tcPr>
          <w:p w:rsidR="00843228" w:rsidRPr="002350E1" w:rsidRDefault="00843228" w:rsidP="00997C84">
            <w:pPr>
              <w:ind w:left="360"/>
              <w:rPr>
                <w:b/>
                <w:u w:val="single"/>
              </w:rPr>
            </w:pPr>
            <w:r w:rsidRPr="002350E1">
              <w:rPr>
                <w:b/>
                <w:u w:val="single"/>
              </w:rPr>
              <w:t>Codes of Cooperation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Start &amp; end on time.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Adhere to agenda.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Confront facts with a positive &amp; professional attitude.</w:t>
            </w:r>
          </w:p>
          <w:p w:rsidR="00843228" w:rsidRPr="00D66642" w:rsidRDefault="00843228" w:rsidP="00843228">
            <w:pPr>
              <w:pStyle w:val="ListParagraph"/>
              <w:numPr>
                <w:ilvl w:val="0"/>
                <w:numId w:val="3"/>
              </w:numPr>
              <w:ind w:left="716" w:hanging="256"/>
            </w:pPr>
            <w:r w:rsidRPr="00D66642">
              <w:t>Be open-minded &amp; collaborate.</w:t>
            </w:r>
          </w:p>
        </w:tc>
      </w:tr>
    </w:tbl>
    <w:p w:rsidR="00843228" w:rsidRDefault="00843228" w:rsidP="00843228">
      <w:pPr>
        <w:rPr>
          <w:sz w:val="28"/>
          <w:szCs w:val="28"/>
        </w:rPr>
      </w:pPr>
    </w:p>
    <w:p w:rsidR="00843228" w:rsidRPr="00496D86" w:rsidRDefault="00843228" w:rsidP="00843228">
      <w:pPr>
        <w:rPr>
          <w:sz w:val="20"/>
          <w:szCs w:val="20"/>
        </w:rPr>
      </w:pPr>
      <w:r w:rsidRPr="00496D86">
        <w:rPr>
          <w:b/>
          <w:sz w:val="20"/>
          <w:szCs w:val="20"/>
          <w:u w:val="single"/>
        </w:rPr>
        <w:t>Purpose of meeting</w:t>
      </w:r>
      <w:r w:rsidRPr="00496D86">
        <w:rPr>
          <w:b/>
          <w:sz w:val="20"/>
          <w:szCs w:val="20"/>
        </w:rPr>
        <w:t>:</w:t>
      </w:r>
      <w:r w:rsidRPr="00496D86">
        <w:rPr>
          <w:sz w:val="20"/>
          <w:szCs w:val="20"/>
        </w:rPr>
        <w:t xml:space="preserve">   To review the Counseling and Student Services Department at Martin G</w:t>
      </w:r>
      <w:r w:rsidR="00951DA1">
        <w:rPr>
          <w:sz w:val="20"/>
          <w:szCs w:val="20"/>
        </w:rPr>
        <w:t xml:space="preserve">ifted &amp; </w:t>
      </w:r>
      <w:r w:rsidRPr="00496D86">
        <w:rPr>
          <w:sz w:val="20"/>
          <w:szCs w:val="20"/>
        </w:rPr>
        <w:t>T</w:t>
      </w:r>
      <w:r w:rsidR="00951DA1">
        <w:rPr>
          <w:sz w:val="20"/>
          <w:szCs w:val="20"/>
        </w:rPr>
        <w:t>alented</w:t>
      </w:r>
      <w:r w:rsidRPr="00496D86">
        <w:rPr>
          <w:sz w:val="20"/>
          <w:szCs w:val="20"/>
        </w:rPr>
        <w:t xml:space="preserve"> Magnet Middle School.</w:t>
      </w:r>
    </w:p>
    <w:p w:rsidR="00843228" w:rsidRPr="00496D86" w:rsidRDefault="00843228" w:rsidP="00843228">
      <w:pPr>
        <w:rPr>
          <w:sz w:val="20"/>
          <w:szCs w:val="20"/>
        </w:rPr>
      </w:pPr>
    </w:p>
    <w:p w:rsidR="00843228" w:rsidRPr="00496D86" w:rsidRDefault="00843228" w:rsidP="00843228">
      <w:pPr>
        <w:rPr>
          <w:sz w:val="20"/>
          <w:szCs w:val="20"/>
        </w:rPr>
      </w:pPr>
      <w:r w:rsidRPr="00496D86">
        <w:rPr>
          <w:b/>
          <w:sz w:val="20"/>
          <w:szCs w:val="20"/>
          <w:u w:val="single"/>
        </w:rPr>
        <w:t>DESIRED OUTCOME(S):</w:t>
      </w:r>
      <w:r w:rsidRPr="00496D86">
        <w:rPr>
          <w:sz w:val="20"/>
          <w:szCs w:val="20"/>
        </w:rPr>
        <w:t xml:space="preserve">  By the end of this meeting, participants…</w:t>
      </w:r>
    </w:p>
    <w:p w:rsidR="00CF2661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CF2661">
        <w:rPr>
          <w:sz w:val="20"/>
          <w:szCs w:val="20"/>
        </w:rPr>
        <w:t xml:space="preserve">will gain an understanding </w:t>
      </w:r>
      <w:r w:rsidR="00FF751E" w:rsidRPr="00CF2661">
        <w:rPr>
          <w:sz w:val="20"/>
          <w:szCs w:val="20"/>
        </w:rPr>
        <w:t>of the</w:t>
      </w:r>
      <w:r w:rsidRPr="00CF2661">
        <w:rPr>
          <w:sz w:val="20"/>
          <w:szCs w:val="20"/>
        </w:rPr>
        <w:t xml:space="preserve"> ASCA National Model</w:t>
      </w:r>
      <w:r w:rsidR="00CF2661">
        <w:rPr>
          <w:sz w:val="20"/>
          <w:szCs w:val="20"/>
        </w:rPr>
        <w:t>.</w:t>
      </w:r>
    </w:p>
    <w:p w:rsidR="00843228" w:rsidRPr="00CF2661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CF2661">
        <w:rPr>
          <w:sz w:val="20"/>
          <w:szCs w:val="20"/>
        </w:rPr>
        <w:t>will study data to see what issues need addressing.</w:t>
      </w:r>
    </w:p>
    <w:p w:rsidR="00843228" w:rsidRPr="00496D86" w:rsidRDefault="00843228" w:rsidP="00843228">
      <w:pPr>
        <w:numPr>
          <w:ilvl w:val="0"/>
          <w:numId w:val="1"/>
        </w:numPr>
        <w:rPr>
          <w:sz w:val="20"/>
          <w:szCs w:val="20"/>
        </w:rPr>
      </w:pPr>
      <w:r w:rsidRPr="00496D86">
        <w:rPr>
          <w:sz w:val="20"/>
          <w:szCs w:val="20"/>
        </w:rPr>
        <w:t>will share with the Advisory Council their ideas/insights to address issues emerging from data.</w:t>
      </w:r>
    </w:p>
    <w:p w:rsidR="00843228" w:rsidRPr="00EB74ED" w:rsidRDefault="00843228" w:rsidP="0084322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11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980"/>
        <w:gridCol w:w="6930"/>
      </w:tblGrid>
      <w:tr w:rsidR="000B0C90" w:rsidRPr="00EB74ED" w:rsidTr="000B0C90">
        <w:trPr>
          <w:trHeight w:val="683"/>
        </w:trPr>
        <w:tc>
          <w:tcPr>
            <w:tcW w:w="2227" w:type="dxa"/>
            <w:shd w:val="clear" w:color="auto" w:fill="F2F2F2" w:themeFill="background1" w:themeFillShade="F2"/>
          </w:tcPr>
          <w:p w:rsidR="000B0C90" w:rsidRPr="00A50EB5" w:rsidRDefault="000B0C90" w:rsidP="00997C84">
            <w:pPr>
              <w:jc w:val="center"/>
              <w:rPr>
                <w:b/>
              </w:rPr>
            </w:pPr>
          </w:p>
          <w:p w:rsidR="000B0C90" w:rsidRPr="00A50EB5" w:rsidRDefault="000B0C90" w:rsidP="00997C84">
            <w:pPr>
              <w:jc w:val="center"/>
              <w:rPr>
                <w:b/>
              </w:rPr>
            </w:pPr>
            <w:r w:rsidRPr="00A50EB5">
              <w:rPr>
                <w:b/>
                <w:sz w:val="22"/>
                <w:szCs w:val="22"/>
              </w:rPr>
              <w:t>What (content)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B0C90" w:rsidRPr="00A50EB5" w:rsidRDefault="000B0C90" w:rsidP="00997C84">
            <w:pPr>
              <w:jc w:val="center"/>
              <w:rPr>
                <w:b/>
              </w:rPr>
            </w:pPr>
          </w:p>
          <w:p w:rsidR="000B0C90" w:rsidRPr="00A50EB5" w:rsidRDefault="000B0C90" w:rsidP="00997C84">
            <w:pPr>
              <w:jc w:val="center"/>
              <w:rPr>
                <w:b/>
              </w:rPr>
            </w:pPr>
            <w:r w:rsidRPr="00A50EB5">
              <w:rPr>
                <w:b/>
                <w:sz w:val="22"/>
                <w:szCs w:val="22"/>
              </w:rPr>
              <w:t>How (process)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:rsidR="000B0C90" w:rsidRPr="00A50EB5" w:rsidRDefault="000B0C90" w:rsidP="005B598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B0C90" w:rsidRPr="00EB74ED" w:rsidTr="000B0C90">
        <w:tc>
          <w:tcPr>
            <w:tcW w:w="2227" w:type="dxa"/>
          </w:tcPr>
          <w:p w:rsidR="000B0C90" w:rsidRPr="00A50EB5" w:rsidRDefault="000B0C90" w:rsidP="00997C84">
            <w:pPr>
              <w:jc w:val="center"/>
            </w:pPr>
          </w:p>
          <w:p w:rsidR="000B0C90" w:rsidRDefault="000B0C90" w:rsidP="00997C84">
            <w:pPr>
              <w:jc w:val="center"/>
            </w:pPr>
            <w:r w:rsidRPr="00A50EB5">
              <w:rPr>
                <w:sz w:val="22"/>
                <w:szCs w:val="22"/>
              </w:rPr>
              <w:t>Welcome and Introductions</w:t>
            </w:r>
          </w:p>
          <w:p w:rsidR="000B0C90" w:rsidRPr="00A50EB5" w:rsidRDefault="000B0C90" w:rsidP="00076992">
            <w:pPr>
              <w:jc w:val="center"/>
            </w:pPr>
            <w:r>
              <w:rPr>
                <w:sz w:val="22"/>
                <w:szCs w:val="22"/>
              </w:rPr>
              <w:t>RAMP</w:t>
            </w:r>
          </w:p>
        </w:tc>
        <w:tc>
          <w:tcPr>
            <w:tcW w:w="1980" w:type="dxa"/>
          </w:tcPr>
          <w:p w:rsidR="000B0C90" w:rsidRPr="00A50EB5" w:rsidRDefault="000B0C90" w:rsidP="00997C84"/>
          <w:p w:rsidR="000B0C90" w:rsidRPr="00A50EB5" w:rsidRDefault="000B0C90" w:rsidP="00997C84">
            <w:r w:rsidRPr="00A50EB5">
              <w:rPr>
                <w:sz w:val="22"/>
                <w:szCs w:val="22"/>
              </w:rPr>
              <w:t>Who makes up the Advisory Council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930" w:type="dxa"/>
          </w:tcPr>
          <w:p w:rsidR="000B0C90" w:rsidRPr="00A50EB5" w:rsidRDefault="000B0C90" w:rsidP="005B5988">
            <w:r>
              <w:t>Introductions of all participants</w:t>
            </w:r>
          </w:p>
        </w:tc>
      </w:tr>
      <w:tr w:rsidR="000B0C90" w:rsidRPr="00EB74ED" w:rsidTr="00076992">
        <w:trPr>
          <w:trHeight w:val="1790"/>
        </w:trPr>
        <w:tc>
          <w:tcPr>
            <w:tcW w:w="2227" w:type="dxa"/>
          </w:tcPr>
          <w:p w:rsidR="000B0C90" w:rsidRPr="00A50EB5" w:rsidRDefault="000B0C90" w:rsidP="00997C84">
            <w:pPr>
              <w:jc w:val="center"/>
            </w:pPr>
          </w:p>
          <w:p w:rsidR="000B0C90" w:rsidRPr="00A50EB5" w:rsidRDefault="000B0C90" w:rsidP="00997C84">
            <w:pPr>
              <w:jc w:val="center"/>
            </w:pPr>
            <w:r w:rsidRPr="00A50EB5">
              <w:rPr>
                <w:sz w:val="22"/>
                <w:szCs w:val="22"/>
              </w:rPr>
              <w:t>Review agenda</w:t>
            </w:r>
          </w:p>
        </w:tc>
        <w:tc>
          <w:tcPr>
            <w:tcW w:w="1980" w:type="dxa"/>
          </w:tcPr>
          <w:p w:rsidR="000B0C90" w:rsidRPr="00A50EB5" w:rsidRDefault="000B0C90" w:rsidP="00997C84">
            <w:pPr>
              <w:ind w:left="129"/>
            </w:pPr>
          </w:p>
          <w:p w:rsidR="000B0C90" w:rsidRPr="00A50EB5" w:rsidRDefault="000B0C90" w:rsidP="00843228">
            <w:pPr>
              <w:pStyle w:val="ListParagraph"/>
              <w:numPr>
                <w:ilvl w:val="0"/>
                <w:numId w:val="2"/>
              </w:numPr>
              <w:ind w:left="271" w:hanging="142"/>
            </w:pPr>
            <w:r w:rsidRPr="00A50EB5">
              <w:rPr>
                <w:sz w:val="22"/>
                <w:szCs w:val="22"/>
              </w:rPr>
              <w:t xml:space="preserve">What will we </w:t>
            </w:r>
            <w:r>
              <w:rPr>
                <w:sz w:val="22"/>
                <w:szCs w:val="22"/>
              </w:rPr>
              <w:t>accomplish?</w:t>
            </w:r>
          </w:p>
          <w:p w:rsidR="000B0C90" w:rsidRPr="008B6C82" w:rsidRDefault="000B0C90" w:rsidP="0086194A">
            <w:pPr>
              <w:pStyle w:val="ListParagraph"/>
              <w:numPr>
                <w:ilvl w:val="0"/>
                <w:numId w:val="2"/>
              </w:numPr>
              <w:ind w:left="271" w:hanging="142"/>
            </w:pPr>
            <w:r>
              <w:rPr>
                <w:sz w:val="22"/>
                <w:szCs w:val="22"/>
              </w:rPr>
              <w:t>Highlights from Spring Advisory Council</w:t>
            </w:r>
          </w:p>
          <w:p w:rsidR="000B0C90" w:rsidRPr="00A50EB5" w:rsidRDefault="000B0C90" w:rsidP="00C82315">
            <w:pPr>
              <w:ind w:left="129"/>
            </w:pPr>
          </w:p>
        </w:tc>
        <w:tc>
          <w:tcPr>
            <w:tcW w:w="6930" w:type="dxa"/>
          </w:tcPr>
          <w:p w:rsidR="000B0C90" w:rsidRDefault="000B0C90" w:rsidP="005B5988">
            <w:pPr>
              <w:pStyle w:val="ListParagraph"/>
              <w:numPr>
                <w:ilvl w:val="0"/>
                <w:numId w:val="4"/>
              </w:numPr>
            </w:pPr>
            <w:r>
              <w:t>Reviewed Spring minutes-struggles at each grade level</w:t>
            </w:r>
          </w:p>
          <w:p w:rsidR="000B0C90" w:rsidRDefault="000B0C90" w:rsidP="005B5988">
            <w:pPr>
              <w:pStyle w:val="ListParagraph"/>
              <w:numPr>
                <w:ilvl w:val="0"/>
                <w:numId w:val="4"/>
              </w:numPr>
            </w:pPr>
            <w:r>
              <w:t xml:space="preserve">Plus/Delta- small number of participates was a delta-few students and staff were able to </w:t>
            </w:r>
            <w:r w:rsidR="001C758A">
              <w:t>attend</w:t>
            </w:r>
          </w:p>
          <w:p w:rsidR="000B0C90" w:rsidRDefault="000B0C90" w:rsidP="005B5988">
            <w:pPr>
              <w:pStyle w:val="ListParagraph"/>
              <w:numPr>
                <w:ilvl w:val="0"/>
                <w:numId w:val="4"/>
              </w:numPr>
            </w:pPr>
            <w:r>
              <w:t>Shared updated CASS Mission &amp; Vision statements</w:t>
            </w:r>
          </w:p>
          <w:p w:rsidR="000B0C90" w:rsidRPr="00A50EB5" w:rsidRDefault="000B0C90" w:rsidP="005B5988">
            <w:pPr>
              <w:pStyle w:val="ListParagraph"/>
              <w:numPr>
                <w:ilvl w:val="0"/>
                <w:numId w:val="4"/>
              </w:numPr>
            </w:pPr>
            <w:r>
              <w:t>Our department is RAMPed and we will renew in 2016</w:t>
            </w:r>
          </w:p>
        </w:tc>
      </w:tr>
      <w:tr w:rsidR="000B0C90" w:rsidRPr="00EB74ED" w:rsidTr="000B0C90">
        <w:trPr>
          <w:trHeight w:val="1160"/>
        </w:trPr>
        <w:tc>
          <w:tcPr>
            <w:tcW w:w="2227" w:type="dxa"/>
          </w:tcPr>
          <w:p w:rsidR="000B0C90" w:rsidRDefault="000B0C90" w:rsidP="00997C84">
            <w:pPr>
              <w:jc w:val="center"/>
            </w:pPr>
          </w:p>
          <w:p w:rsidR="000B0C90" w:rsidRPr="00A50EB5" w:rsidRDefault="000B0C90" w:rsidP="00997C84">
            <w:pPr>
              <w:jc w:val="center"/>
            </w:pPr>
            <w:r>
              <w:rPr>
                <w:sz w:val="22"/>
                <w:szCs w:val="22"/>
              </w:rPr>
              <w:t>Highlights/Master Calendar</w:t>
            </w:r>
          </w:p>
          <w:p w:rsidR="000B0C90" w:rsidRPr="00A50EB5" w:rsidRDefault="000B0C90" w:rsidP="00997C8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0B0C90" w:rsidRDefault="000B0C90" w:rsidP="00997C84"/>
          <w:p w:rsidR="000B0C90" w:rsidRPr="008B6C82" w:rsidRDefault="000B0C90" w:rsidP="00997C84">
            <w:r>
              <w:rPr>
                <w:sz w:val="22"/>
                <w:szCs w:val="22"/>
              </w:rPr>
              <w:t>Programs this school year</w:t>
            </w:r>
          </w:p>
          <w:p w:rsidR="000B0C90" w:rsidRPr="00A50EB5" w:rsidRDefault="000B0C90" w:rsidP="00997C84"/>
        </w:tc>
        <w:tc>
          <w:tcPr>
            <w:tcW w:w="6930" w:type="dxa"/>
          </w:tcPr>
          <w:p w:rsidR="000B0C90" w:rsidRDefault="000B0C90" w:rsidP="00AC58AB">
            <w:pPr>
              <w:pStyle w:val="ListParagraph"/>
              <w:numPr>
                <w:ilvl w:val="0"/>
                <w:numId w:val="5"/>
              </w:numPr>
            </w:pPr>
            <w:r>
              <w:t>Discussed long and short term goals</w:t>
            </w:r>
          </w:p>
          <w:p w:rsidR="000B0C90" w:rsidRDefault="000B0C90" w:rsidP="00AC58AB">
            <w:pPr>
              <w:pStyle w:val="ListParagraph"/>
              <w:numPr>
                <w:ilvl w:val="0"/>
                <w:numId w:val="5"/>
              </w:numPr>
            </w:pPr>
            <w:r>
              <w:t>Reviewed various duties that we within school</w:t>
            </w:r>
          </w:p>
          <w:p w:rsidR="000B0C90" w:rsidRDefault="000B0C90" w:rsidP="005B5988">
            <w:pPr>
              <w:pStyle w:val="ListParagraph"/>
              <w:numPr>
                <w:ilvl w:val="0"/>
                <w:numId w:val="5"/>
              </w:numPr>
            </w:pPr>
            <w:r>
              <w:t>Real World will be done through the Social Studies classes; gave an overview-a great 8</w:t>
            </w:r>
            <w:r w:rsidRPr="000B0C90">
              <w:rPr>
                <w:vertAlign w:val="superscript"/>
              </w:rPr>
              <w:t>th</w:t>
            </w:r>
            <w:r>
              <w:t xml:space="preserve"> program sponsored by SECU</w:t>
            </w:r>
          </w:p>
        </w:tc>
      </w:tr>
      <w:tr w:rsidR="000B0C90" w:rsidRPr="00EB74ED" w:rsidTr="000B0C90">
        <w:tc>
          <w:tcPr>
            <w:tcW w:w="2227" w:type="dxa"/>
          </w:tcPr>
          <w:p w:rsidR="000B0C90" w:rsidRPr="00A50EB5" w:rsidRDefault="000B0C90" w:rsidP="00997C84">
            <w:pPr>
              <w:jc w:val="center"/>
            </w:pPr>
          </w:p>
          <w:p w:rsidR="000B0C90" w:rsidRPr="00A50EB5" w:rsidRDefault="000B0C90" w:rsidP="00997C84">
            <w:pPr>
              <w:jc w:val="center"/>
            </w:pPr>
            <w:r w:rsidRPr="00A50EB5">
              <w:rPr>
                <w:sz w:val="22"/>
                <w:szCs w:val="22"/>
              </w:rPr>
              <w:t xml:space="preserve"> Share the Closing the Gap Goals</w:t>
            </w:r>
          </w:p>
          <w:p w:rsidR="000B0C90" w:rsidRPr="00A50EB5" w:rsidRDefault="000B0C90" w:rsidP="00997C84">
            <w:pPr>
              <w:jc w:val="center"/>
            </w:pPr>
          </w:p>
        </w:tc>
        <w:tc>
          <w:tcPr>
            <w:tcW w:w="1980" w:type="dxa"/>
          </w:tcPr>
          <w:p w:rsidR="000B0C90" w:rsidRDefault="000B0C90" w:rsidP="00997C84"/>
          <w:p w:rsidR="000B0C90" w:rsidRPr="00D23FEA" w:rsidRDefault="000B0C90" w:rsidP="00D23FEA">
            <w:pPr>
              <w:rPr>
                <w:sz w:val="20"/>
                <w:szCs w:val="20"/>
              </w:rPr>
            </w:pPr>
            <w:r w:rsidRPr="00D23FEA">
              <w:rPr>
                <w:sz w:val="20"/>
                <w:szCs w:val="20"/>
              </w:rPr>
              <w:t>School Counseling Program Goals</w:t>
            </w:r>
          </w:p>
          <w:p w:rsidR="000B0C90" w:rsidRPr="00A50EB5" w:rsidRDefault="000B0C90" w:rsidP="00997C84">
            <w:r w:rsidRPr="00A5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</w:tcPr>
          <w:p w:rsidR="000B0C90" w:rsidRDefault="000B0C90" w:rsidP="00734B95">
            <w:pPr>
              <w:pStyle w:val="ListParagraph"/>
              <w:numPr>
                <w:ilvl w:val="0"/>
                <w:numId w:val="6"/>
              </w:numPr>
            </w:pPr>
            <w:r>
              <w:t>Goals based on previous school data</w:t>
            </w:r>
          </w:p>
          <w:p w:rsidR="000B0C90" w:rsidRDefault="000B0C90" w:rsidP="00734B95">
            <w:pPr>
              <w:pStyle w:val="ListParagraph"/>
              <w:numPr>
                <w:ilvl w:val="0"/>
                <w:numId w:val="6"/>
              </w:numPr>
            </w:pPr>
            <w:r>
              <w:t>Shared ways that we connect with struggling students-weekly check ins, one on one conferences, phone conferences with an interpreter; small group topics</w:t>
            </w:r>
          </w:p>
        </w:tc>
      </w:tr>
      <w:tr w:rsidR="000B0C90" w:rsidRPr="00EB74ED" w:rsidTr="000B0C90">
        <w:tc>
          <w:tcPr>
            <w:tcW w:w="2227" w:type="dxa"/>
          </w:tcPr>
          <w:p w:rsidR="000B0C90" w:rsidRDefault="000B0C90" w:rsidP="00F9388A">
            <w:pPr>
              <w:jc w:val="center"/>
            </w:pPr>
            <w:r>
              <w:t>Results Over Time Data</w:t>
            </w:r>
          </w:p>
        </w:tc>
        <w:tc>
          <w:tcPr>
            <w:tcW w:w="1980" w:type="dxa"/>
          </w:tcPr>
          <w:p w:rsidR="000B0C90" w:rsidRDefault="000B0C90" w:rsidP="00AD2F87">
            <w:r>
              <w:rPr>
                <w:sz w:val="22"/>
                <w:szCs w:val="22"/>
              </w:rPr>
              <w:t xml:space="preserve">Academic, Behavior </w:t>
            </w:r>
            <w:r w:rsidRPr="00A50EB5">
              <w:rPr>
                <w:sz w:val="22"/>
                <w:szCs w:val="22"/>
              </w:rPr>
              <w:t>and Attendance</w:t>
            </w:r>
          </w:p>
        </w:tc>
        <w:tc>
          <w:tcPr>
            <w:tcW w:w="6930" w:type="dxa"/>
          </w:tcPr>
          <w:p w:rsidR="000B0C90" w:rsidRDefault="000B0C90" w:rsidP="005B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256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Discussion -science and social studies not a daily class in elementary, projects, organization is a new challenge; take lots of quizzes in 6th</w:t>
            </w:r>
          </w:p>
          <w:p w:rsidR="000B0C90" w:rsidRDefault="000B0C90" w:rsidP="005B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256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 huge jump; curriculum difference, reading books and take learning into your own hands, more application now</w:t>
            </w:r>
          </w:p>
          <w:p w:rsidR="000B0C90" w:rsidRDefault="000B0C90" w:rsidP="005B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system with Power School- A/B honor roll looks at the average of all classes, A-only looks at all As</w:t>
            </w:r>
          </w:p>
          <w:p w:rsidR="000B0C90" w:rsidRDefault="000B0C90" w:rsidP="005B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2567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leading with behavior referrals, number of failures from 7</w:t>
            </w:r>
            <w:r w:rsidRPr="00F221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to 8</w:t>
            </w:r>
            <w:r w:rsidRPr="00F221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has decreased greatly; MMS offers a lot of math support to students; offer Guided Study to students who are struggling</w:t>
            </w:r>
          </w:p>
          <w:p w:rsidR="000B0C90" w:rsidRDefault="000B0C90" w:rsidP="005B5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classes created based on school data</w:t>
            </w:r>
          </w:p>
        </w:tc>
      </w:tr>
      <w:tr w:rsidR="000B0C90" w:rsidRPr="00EB74ED" w:rsidTr="000B0C90">
        <w:tc>
          <w:tcPr>
            <w:tcW w:w="2227" w:type="dxa"/>
          </w:tcPr>
          <w:p w:rsidR="000B0C90" w:rsidRDefault="000B0C90" w:rsidP="00F9388A">
            <w:pPr>
              <w:jc w:val="center"/>
            </w:pPr>
          </w:p>
          <w:p w:rsidR="000B0C90" w:rsidRDefault="000B0C90" w:rsidP="00F9388A">
            <w:pPr>
              <w:jc w:val="center"/>
            </w:pPr>
            <w:r>
              <w:rPr>
                <w:sz w:val="22"/>
                <w:szCs w:val="22"/>
              </w:rPr>
              <w:t>Moving Forward</w:t>
            </w:r>
          </w:p>
        </w:tc>
        <w:tc>
          <w:tcPr>
            <w:tcW w:w="1980" w:type="dxa"/>
          </w:tcPr>
          <w:p w:rsidR="000B0C90" w:rsidRDefault="000B0C90" w:rsidP="00AD2F87">
            <w:r>
              <w:t>Evaluate and Discuss what works and what is needed.</w:t>
            </w:r>
          </w:p>
          <w:p w:rsidR="000B0C90" w:rsidRDefault="000B0C90" w:rsidP="00AD2F87"/>
        </w:tc>
        <w:tc>
          <w:tcPr>
            <w:tcW w:w="6930" w:type="dxa"/>
          </w:tcPr>
          <w:p w:rsidR="000B0C90" w:rsidRDefault="000B0C90" w:rsidP="005B5988">
            <w:r>
              <w:t xml:space="preserve">Discussed the perception of Student Services-students should use as a resource </w:t>
            </w:r>
          </w:p>
          <w:p w:rsidR="000B0C90" w:rsidRDefault="000B0C90" w:rsidP="005B5988">
            <w:r>
              <w:t>Seek suggestions from students who are in ISS/ALC</w:t>
            </w:r>
          </w:p>
          <w:p w:rsidR="001C758A" w:rsidRPr="001C758A" w:rsidRDefault="001C758A" w:rsidP="001C758A">
            <w:pPr>
              <w:ind w:left="72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</w:rPr>
              <w:t> grade: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1)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What does the transition to middle school look like?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lastRenderedPageBreak/>
              <w:t>2)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How to handle the work load increase from 5</w:t>
            </w:r>
            <w:r w:rsidRPr="001C758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sz w:val="22"/>
                <w:szCs w:val="22"/>
              </w:rPr>
              <w:t> to 6</w:t>
            </w:r>
            <w:r w:rsidRPr="001C758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sz w:val="22"/>
                <w:szCs w:val="22"/>
              </w:rPr>
              <w:t> grade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3)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Healthy relationships; student to student, student to teacher and etc.</w:t>
            </w:r>
          </w:p>
          <w:p w:rsidR="001C758A" w:rsidRPr="001C758A" w:rsidRDefault="001C758A" w:rsidP="001C758A">
            <w:pPr>
              <w:ind w:left="72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-</w:t>
            </w:r>
            <w:r w:rsidRPr="001C758A">
              <w:rPr>
                <w:sz w:val="14"/>
                <w:szCs w:val="14"/>
              </w:rPr>
              <w:t>          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</w:rPr>
              <w:t> grade: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1)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What school activities / extra-curriculars are available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2)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What are the benefits of getting involved in your school (sports, clubs and etc.)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3)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What are the gaps that 7</w:t>
            </w:r>
            <w:r w:rsidRPr="001C758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sz w:val="22"/>
                <w:szCs w:val="22"/>
              </w:rPr>
              <w:t> grade students face? (academic, social and etc.)</w:t>
            </w:r>
          </w:p>
          <w:p w:rsidR="001C758A" w:rsidRPr="001C758A" w:rsidRDefault="001C758A" w:rsidP="001C758A">
            <w:pPr>
              <w:ind w:left="72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-</w:t>
            </w:r>
            <w:r w:rsidRPr="001C758A">
              <w:rPr>
                <w:sz w:val="14"/>
                <w:szCs w:val="14"/>
              </w:rPr>
              <w:t>          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b/>
                <w:bCs/>
                <w:sz w:val="22"/>
                <w:szCs w:val="22"/>
              </w:rPr>
              <w:t> grade: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1)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How to handle the transition from 8</w:t>
            </w:r>
            <w:r w:rsidRPr="001C758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sz w:val="22"/>
                <w:szCs w:val="22"/>
              </w:rPr>
              <w:t> to 9</w:t>
            </w:r>
            <w:r w:rsidRPr="001C758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2)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Work load increase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3)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How to connect and seek out guidance from teachers and counselors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C758A" w:rsidRPr="001C758A" w:rsidRDefault="001C758A" w:rsidP="001C758A">
            <w:pPr>
              <w:ind w:left="1080" w:hanging="360"/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4)</w:t>
            </w:r>
            <w:r w:rsidRPr="001C758A">
              <w:rPr>
                <w:sz w:val="14"/>
                <w:szCs w:val="14"/>
              </w:rPr>
              <w:t>      </w:t>
            </w:r>
            <w:r w:rsidRPr="001C758A">
              <w:rPr>
                <w:rFonts w:ascii="Calibri" w:hAnsi="Calibri"/>
                <w:sz w:val="22"/>
                <w:szCs w:val="22"/>
              </w:rPr>
              <w:t>What are the gaps that 8</w:t>
            </w:r>
            <w:r w:rsidRPr="001C758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1C758A">
              <w:rPr>
                <w:rFonts w:ascii="Calibri" w:hAnsi="Calibri"/>
                <w:sz w:val="22"/>
                <w:szCs w:val="22"/>
              </w:rPr>
              <w:t> grade students face? (academic, social, and etc.)</w:t>
            </w:r>
          </w:p>
          <w:p w:rsidR="001C758A" w:rsidRPr="001C758A" w:rsidRDefault="001C758A" w:rsidP="001C758A">
            <w:pPr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 </w:t>
            </w:r>
          </w:p>
          <w:p w:rsidR="000B0C90" w:rsidRPr="00076992" w:rsidRDefault="001C758A" w:rsidP="005B5988">
            <w:pPr>
              <w:rPr>
                <w:sz w:val="27"/>
                <w:szCs w:val="27"/>
              </w:rPr>
            </w:pPr>
            <w:r w:rsidRPr="001C758A">
              <w:rPr>
                <w:rFonts w:ascii="Calibri" w:hAnsi="Calibri"/>
                <w:sz w:val="22"/>
                <w:szCs w:val="22"/>
              </w:rPr>
              <w:t>These are just a few per grade based on what I have heard some students express challenges.</w:t>
            </w:r>
          </w:p>
        </w:tc>
      </w:tr>
    </w:tbl>
    <w:p w:rsidR="0053152B" w:rsidRDefault="0053152B" w:rsidP="00D23FEA"/>
    <w:p w:rsidR="00E315FD" w:rsidRDefault="00E315FD" w:rsidP="00D23F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1"/>
            <w:r w:rsidRPr="00E315FD">
              <w:rPr>
                <w:b/>
                <w:sz w:val="22"/>
                <w:szCs w:val="22"/>
              </w:rPr>
              <w:t>Plus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jc w:val="center"/>
              <w:rPr>
                <w:b/>
                <w:sz w:val="22"/>
                <w:szCs w:val="22"/>
              </w:rPr>
            </w:pPr>
            <w:r w:rsidRPr="00E315FD">
              <w:rPr>
                <w:b/>
                <w:sz w:val="22"/>
                <w:szCs w:val="22"/>
              </w:rPr>
              <w:t>Delta</w:t>
            </w: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Thank you for sending out the agenda and sharing how much you guys do.  You’re an important group of people and do a lot for our students!  Let us know if there’s anything that we can do to help out!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FD" w:rsidRPr="00E315FD" w:rsidRDefault="00E315FD">
            <w:pPr>
              <w:rPr>
                <w:sz w:val="22"/>
                <w:szCs w:val="22"/>
              </w:rPr>
            </w:pP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Showed the growth of the students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Let all student “examples talk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Talked about all grades equally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More chairs available at the table</w:t>
            </w: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Everyone talked a good bit.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Good information was shared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FD" w:rsidRPr="00E315FD" w:rsidRDefault="00E315FD">
            <w:pPr>
              <w:rPr>
                <w:sz w:val="22"/>
                <w:szCs w:val="22"/>
              </w:rPr>
            </w:pP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Nice to hear closing the gap information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Good programming in place for helping struggling students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Thank you for all you do!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Is there a way to avoid “traditional” pitfalls such as Science in 6</w:t>
            </w:r>
            <w:r w:rsidRPr="00E315FD">
              <w:rPr>
                <w:sz w:val="22"/>
                <w:szCs w:val="22"/>
                <w:vertAlign w:val="superscript"/>
              </w:rPr>
              <w:t>th</w:t>
            </w:r>
            <w:r w:rsidRPr="00E315FD">
              <w:rPr>
                <w:sz w:val="22"/>
                <w:szCs w:val="22"/>
              </w:rPr>
              <w:t xml:space="preserve"> grade, </w:t>
            </w:r>
            <w:proofErr w:type="spellStart"/>
            <w:r w:rsidRPr="00E315FD">
              <w:rPr>
                <w:sz w:val="22"/>
                <w:szCs w:val="22"/>
              </w:rPr>
              <w:t>etc</w:t>
            </w:r>
            <w:proofErr w:type="spellEnd"/>
            <w:proofErr w:type="gramStart"/>
            <w:r w:rsidRPr="00E315FD">
              <w:rPr>
                <w:sz w:val="22"/>
                <w:szCs w:val="22"/>
              </w:rPr>
              <w:t>…</w:t>
            </w:r>
            <w:proofErr w:type="gramEnd"/>
            <w:r w:rsidRPr="00E315FD">
              <w:rPr>
                <w:sz w:val="22"/>
                <w:szCs w:val="22"/>
              </w:rPr>
              <w:t xml:space="preserve"> (</w:t>
            </w:r>
            <w:proofErr w:type="gramStart"/>
            <w:r w:rsidRPr="00E315FD">
              <w:rPr>
                <w:sz w:val="22"/>
                <w:szCs w:val="22"/>
              </w:rPr>
              <w:t>way</w:t>
            </w:r>
            <w:proofErr w:type="gramEnd"/>
            <w:r w:rsidRPr="00E315FD">
              <w:rPr>
                <w:sz w:val="22"/>
                <w:szCs w:val="22"/>
              </w:rPr>
              <w:t xml:space="preserve"> to work with those teachers and get ahead of those issues?)</w:t>
            </w: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Sharing of Data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Identify opportunities from the data where this group could brainstorm strategies.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Ask student/parent participants about challenges they have experienced.</w:t>
            </w: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Group Work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FD" w:rsidRPr="00E315FD" w:rsidRDefault="00E315FD">
            <w:pPr>
              <w:rPr>
                <w:sz w:val="22"/>
                <w:szCs w:val="22"/>
              </w:rPr>
            </w:pP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Engaging group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More teachers</w:t>
            </w:r>
          </w:p>
        </w:tc>
      </w:tr>
      <w:tr w:rsidR="00E315FD" w:rsidTr="00E315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6</w:t>
            </w:r>
            <w:r w:rsidRPr="00E315FD">
              <w:rPr>
                <w:sz w:val="22"/>
                <w:szCs w:val="22"/>
                <w:vertAlign w:val="superscript"/>
              </w:rPr>
              <w:t>th</w:t>
            </w:r>
            <w:r w:rsidRPr="00E315FD">
              <w:rPr>
                <w:sz w:val="22"/>
                <w:szCs w:val="22"/>
              </w:rPr>
              <w:t xml:space="preserve"> Grade: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-Learning to learn: new skills needed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-Studying: not just completing classwork &amp; homework anymore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6</w:t>
            </w:r>
            <w:r w:rsidRPr="00E315FD">
              <w:rPr>
                <w:sz w:val="22"/>
                <w:szCs w:val="22"/>
                <w:vertAlign w:val="superscript"/>
              </w:rPr>
              <w:t>th</w:t>
            </w:r>
            <w:r w:rsidRPr="00E315FD">
              <w:rPr>
                <w:sz w:val="22"/>
                <w:szCs w:val="22"/>
              </w:rPr>
              <w:t xml:space="preserve"> Grade: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-What is studying?  How to study?</w:t>
            </w:r>
          </w:p>
          <w:p w:rsidR="00E315FD" w:rsidRPr="00E315FD" w:rsidRDefault="00E315FD">
            <w:pPr>
              <w:rPr>
                <w:sz w:val="22"/>
                <w:szCs w:val="22"/>
              </w:rPr>
            </w:pPr>
            <w:r w:rsidRPr="00E315FD">
              <w:rPr>
                <w:sz w:val="22"/>
                <w:szCs w:val="22"/>
              </w:rPr>
              <w:t>-This has been my student’s biggest challenge</w:t>
            </w:r>
          </w:p>
        </w:tc>
      </w:tr>
      <w:bookmarkEnd w:id="0"/>
    </w:tbl>
    <w:p w:rsidR="00E04F68" w:rsidRDefault="00E04F68" w:rsidP="00E315FD"/>
    <w:sectPr w:rsidR="00E04F68" w:rsidSect="00E315FD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84" w:rsidRDefault="00997C84" w:rsidP="0039753A">
      <w:r>
        <w:separator/>
      </w:r>
    </w:p>
  </w:endnote>
  <w:endnote w:type="continuationSeparator" w:id="0">
    <w:p w:rsidR="00997C84" w:rsidRDefault="00997C84" w:rsidP="003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84" w:rsidRDefault="00997C84" w:rsidP="0039753A">
      <w:r>
        <w:separator/>
      </w:r>
    </w:p>
  </w:footnote>
  <w:footnote w:type="continuationSeparator" w:id="0">
    <w:p w:rsidR="00997C84" w:rsidRDefault="00997C84" w:rsidP="0039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E31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69" o:spid="_x0000_s2050" type="#_x0000_t75" style="position:absolute;margin-left:0;margin-top:0;width:467.55pt;height:643.55pt;z-index:-251657216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E31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70" o:spid="_x0000_s2051" type="#_x0000_t75" style="position:absolute;margin-left:0;margin-top:0;width:467.55pt;height:643.55pt;z-index:-251656192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84" w:rsidRDefault="00E31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99968" o:spid="_x0000_s2049" type="#_x0000_t75" style="position:absolute;margin-left:0;margin-top:0;width:467.55pt;height:643.55pt;z-index:-251658240;mso-position-horizontal:center;mso-position-horizontal-relative:margin;mso-position-vertical:center;mso-position-vertical-relative:margin" o:allowincell="f">
          <v:imagedata r:id="rId1" o:title="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4075D"/>
    <w:multiLevelType w:val="hybridMultilevel"/>
    <w:tmpl w:val="7B224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925A7"/>
    <w:multiLevelType w:val="hybridMultilevel"/>
    <w:tmpl w:val="4A8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2C6"/>
    <w:multiLevelType w:val="hybridMultilevel"/>
    <w:tmpl w:val="072C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204A0"/>
    <w:multiLevelType w:val="hybridMultilevel"/>
    <w:tmpl w:val="471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3F0D"/>
    <w:multiLevelType w:val="hybridMultilevel"/>
    <w:tmpl w:val="303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7752"/>
    <w:multiLevelType w:val="hybridMultilevel"/>
    <w:tmpl w:val="BD4C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A"/>
    <w:rsid w:val="0000407C"/>
    <w:rsid w:val="0001286E"/>
    <w:rsid w:val="00044B32"/>
    <w:rsid w:val="00062C37"/>
    <w:rsid w:val="00063DF9"/>
    <w:rsid w:val="00076992"/>
    <w:rsid w:val="00082834"/>
    <w:rsid w:val="000B0C90"/>
    <w:rsid w:val="00115F5B"/>
    <w:rsid w:val="0013736D"/>
    <w:rsid w:val="001C758A"/>
    <w:rsid w:val="00233935"/>
    <w:rsid w:val="002A043C"/>
    <w:rsid w:val="002C1F70"/>
    <w:rsid w:val="002D5905"/>
    <w:rsid w:val="002E2911"/>
    <w:rsid w:val="00307941"/>
    <w:rsid w:val="00326A84"/>
    <w:rsid w:val="00327D2A"/>
    <w:rsid w:val="00365EFD"/>
    <w:rsid w:val="0039753A"/>
    <w:rsid w:val="003B3703"/>
    <w:rsid w:val="003E542F"/>
    <w:rsid w:val="00424E2D"/>
    <w:rsid w:val="004D009F"/>
    <w:rsid w:val="0053152B"/>
    <w:rsid w:val="00586EB8"/>
    <w:rsid w:val="00597C8A"/>
    <w:rsid w:val="005B5988"/>
    <w:rsid w:val="00621147"/>
    <w:rsid w:val="00652546"/>
    <w:rsid w:val="006B14CE"/>
    <w:rsid w:val="006E4B11"/>
    <w:rsid w:val="006F56EA"/>
    <w:rsid w:val="00734B95"/>
    <w:rsid w:val="00753AB6"/>
    <w:rsid w:val="00772A35"/>
    <w:rsid w:val="007B0A5D"/>
    <w:rsid w:val="00806C8E"/>
    <w:rsid w:val="00817600"/>
    <w:rsid w:val="0083392A"/>
    <w:rsid w:val="00836333"/>
    <w:rsid w:val="00843228"/>
    <w:rsid w:val="00844CC9"/>
    <w:rsid w:val="0086194A"/>
    <w:rsid w:val="008B6475"/>
    <w:rsid w:val="008B6C82"/>
    <w:rsid w:val="008F3336"/>
    <w:rsid w:val="009272DE"/>
    <w:rsid w:val="00951DA1"/>
    <w:rsid w:val="009633A9"/>
    <w:rsid w:val="0098048D"/>
    <w:rsid w:val="00985AEE"/>
    <w:rsid w:val="00994DEB"/>
    <w:rsid w:val="00997C84"/>
    <w:rsid w:val="00AC10D9"/>
    <w:rsid w:val="00AC58AB"/>
    <w:rsid w:val="00AD2F87"/>
    <w:rsid w:val="00AE7996"/>
    <w:rsid w:val="00B03C02"/>
    <w:rsid w:val="00B21E1D"/>
    <w:rsid w:val="00B813EB"/>
    <w:rsid w:val="00BE6A64"/>
    <w:rsid w:val="00C137A1"/>
    <w:rsid w:val="00C2567E"/>
    <w:rsid w:val="00C261B9"/>
    <w:rsid w:val="00C62101"/>
    <w:rsid w:val="00C77534"/>
    <w:rsid w:val="00C82315"/>
    <w:rsid w:val="00CC6893"/>
    <w:rsid w:val="00CD0BE8"/>
    <w:rsid w:val="00CD2756"/>
    <w:rsid w:val="00CF2661"/>
    <w:rsid w:val="00D22353"/>
    <w:rsid w:val="00D23FEA"/>
    <w:rsid w:val="00D448BD"/>
    <w:rsid w:val="00D6416D"/>
    <w:rsid w:val="00D85178"/>
    <w:rsid w:val="00D946FA"/>
    <w:rsid w:val="00DC41A3"/>
    <w:rsid w:val="00E04F68"/>
    <w:rsid w:val="00E26708"/>
    <w:rsid w:val="00E315FD"/>
    <w:rsid w:val="00E35CC0"/>
    <w:rsid w:val="00E63621"/>
    <w:rsid w:val="00EC3AEB"/>
    <w:rsid w:val="00EE313C"/>
    <w:rsid w:val="00EF10F6"/>
    <w:rsid w:val="00F024A9"/>
    <w:rsid w:val="00F1757B"/>
    <w:rsid w:val="00F2212A"/>
    <w:rsid w:val="00F80F2D"/>
    <w:rsid w:val="00F91FC5"/>
    <w:rsid w:val="00F9388A"/>
    <w:rsid w:val="00FA6265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2C9075-F010-4069-8237-CB8B7C79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53A"/>
  </w:style>
  <w:style w:type="paragraph" w:styleId="Footer">
    <w:name w:val="footer"/>
    <w:basedOn w:val="Normal"/>
    <w:link w:val="FooterChar"/>
    <w:uiPriority w:val="99"/>
    <w:semiHidden/>
    <w:unhideWhenUsed/>
    <w:rsid w:val="0039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53A"/>
  </w:style>
  <w:style w:type="table" w:styleId="TableGrid">
    <w:name w:val="Table Grid"/>
    <w:basedOn w:val="TableNormal"/>
    <w:uiPriority w:val="39"/>
    <w:rsid w:val="0084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2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ahesmer</dc:creator>
  <cp:lastModifiedBy>Wanda Moore</cp:lastModifiedBy>
  <cp:revision>15</cp:revision>
  <cp:lastPrinted>2014-04-09T17:01:00Z</cp:lastPrinted>
  <dcterms:created xsi:type="dcterms:W3CDTF">2015-12-02T19:33:00Z</dcterms:created>
  <dcterms:modified xsi:type="dcterms:W3CDTF">2015-12-04T18:08:00Z</dcterms:modified>
</cp:coreProperties>
</file>